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3" w:rsidRDefault="00DA464A">
      <w:r>
        <w:t xml:space="preserve">                                                                           Т.Э.О.</w:t>
      </w:r>
    </w:p>
    <w:p w:rsidR="00DA464A" w:rsidRDefault="00DA464A">
      <w:r>
        <w:t xml:space="preserve">Деятельность собственного, действующего центра в </w:t>
      </w:r>
      <w:proofErr w:type="gramStart"/>
      <w:r>
        <w:t>г</w:t>
      </w:r>
      <w:proofErr w:type="gramEnd"/>
      <w:r>
        <w:t>. Омск, опыт,  анализ, позволяет определить прибыль  будущего предприятия. По предварительным оценкам, она будет составлять:  от двадцати, до двадцати двух миллионов рублей в год. В день в созданном центре смогут получить оздоровительные процедуры</w:t>
      </w:r>
      <w:r w:rsidR="00A90EF0">
        <w:t xml:space="preserve"> и консультации до двадцати человек. Одна процедура в среднем стои</w:t>
      </w:r>
      <w:proofErr w:type="gramStart"/>
      <w:r w:rsidR="00A90EF0">
        <w:t>т-</w:t>
      </w:r>
      <w:proofErr w:type="gramEnd"/>
      <w:r w:rsidR="00A90EF0">
        <w:t xml:space="preserve"> четыре тысячи рублей. Консультация специалиста </w:t>
      </w:r>
      <w:proofErr w:type="gramStart"/>
      <w:r w:rsidR="00A90EF0">
        <w:t>–т</w:t>
      </w:r>
      <w:proofErr w:type="gramEnd"/>
      <w:r w:rsidR="00A90EF0">
        <w:t>ри тысячи рублей. Есть курсы процедур и комплексные программы, стоимость которых доходит до ста тысяч рублей. В день центр сможет зарабатывать шестьдесят  тысяч рублей и более. Окупаемость проекта один год. Доходность инвестиционных средств может составлять от 30% до 60% в год, на каждый вложенный рубль.</w:t>
      </w:r>
    </w:p>
    <w:sectPr w:rsidR="00DA464A" w:rsidSect="0062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4A"/>
    <w:rsid w:val="006265B3"/>
    <w:rsid w:val="00A90EF0"/>
    <w:rsid w:val="00D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2</cp:revision>
  <dcterms:created xsi:type="dcterms:W3CDTF">2012-09-04T20:32:00Z</dcterms:created>
  <dcterms:modified xsi:type="dcterms:W3CDTF">2012-09-04T20:32:00Z</dcterms:modified>
</cp:coreProperties>
</file>